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60F8" w14:textId="05F2E35E" w:rsidR="001A207A" w:rsidRDefault="001A207A" w:rsidP="001A207A">
      <w:pPr>
        <w:spacing w:after="205" w:line="269" w:lineRule="auto"/>
        <w:ind w:left="10" w:hanging="10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52093888" wp14:editId="2D4A22AE">
            <wp:extent cx="2729753" cy="1084157"/>
            <wp:effectExtent l="0" t="0" r="1270" b="0"/>
            <wp:docPr id="1794488115" name="Picture 17944881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88115" name="Picture 1794488115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773" cy="111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ADAC" w14:textId="2ED457D0" w:rsidR="002E25DB" w:rsidRPr="00E87C3C" w:rsidRDefault="002E25DB" w:rsidP="002E25DB">
      <w:pPr>
        <w:spacing w:after="205" w:line="276" w:lineRule="auto"/>
        <w:ind w:left="10" w:hanging="10"/>
        <w:jc w:val="center"/>
        <w:rPr>
          <w:rFonts w:ascii="Arial" w:eastAsia="Calibri" w:hAnsi="Arial" w:cs="Arial"/>
          <w:b/>
          <w:bCs/>
          <w:color w:val="014D65"/>
          <w:sz w:val="21"/>
          <w:szCs w:val="21"/>
        </w:rPr>
      </w:pPr>
      <w:r w:rsidRPr="00E87C3C">
        <w:rPr>
          <w:rFonts w:ascii="Arial" w:eastAsia="Calibri" w:hAnsi="Arial" w:cs="Arial"/>
          <w:b/>
          <w:bCs/>
          <w:color w:val="014D65"/>
          <w:sz w:val="21"/>
          <w:szCs w:val="21"/>
        </w:rPr>
        <w:t>S</w:t>
      </w:r>
      <w:r w:rsidRPr="00D14D6D">
        <w:rPr>
          <w:rFonts w:ascii="Arial" w:eastAsia="Calibri" w:hAnsi="Arial" w:cs="Arial"/>
          <w:b/>
          <w:bCs/>
          <w:color w:val="004D64"/>
          <w:sz w:val="21"/>
          <w:szCs w:val="21"/>
        </w:rPr>
        <w:t>E</w:t>
      </w:r>
      <w:r w:rsidRPr="00E87C3C">
        <w:rPr>
          <w:rFonts w:ascii="Arial" w:eastAsia="Calibri" w:hAnsi="Arial" w:cs="Arial"/>
          <w:b/>
          <w:bCs/>
          <w:color w:val="014D65"/>
          <w:sz w:val="21"/>
          <w:szCs w:val="21"/>
        </w:rPr>
        <w:t>PTEMBER 19</w:t>
      </w:r>
      <w:r w:rsidR="00872B45">
        <w:rPr>
          <w:rFonts w:ascii="Arial" w:eastAsia="Calibri" w:hAnsi="Arial" w:cs="Arial"/>
          <w:b/>
          <w:bCs/>
          <w:color w:val="014D65"/>
          <w:sz w:val="21"/>
          <w:szCs w:val="21"/>
        </w:rPr>
        <w:t>, 2023</w:t>
      </w:r>
      <w:r w:rsidRPr="00E87C3C">
        <w:rPr>
          <w:rFonts w:ascii="Arial" w:eastAsia="Calibri" w:hAnsi="Arial" w:cs="Arial"/>
          <w:b/>
          <w:bCs/>
          <w:color w:val="014D65"/>
          <w:sz w:val="21"/>
          <w:szCs w:val="21"/>
        </w:rPr>
        <w:t xml:space="preserve"> | USPTO | ALEXANDRIA, VA</w:t>
      </w:r>
    </w:p>
    <w:p w14:paraId="60CBB12C" w14:textId="77777777" w:rsidR="002E25DB" w:rsidRPr="00733B63" w:rsidRDefault="002E25DB" w:rsidP="002E25DB">
      <w:pPr>
        <w:spacing w:after="205" w:line="276" w:lineRule="auto"/>
        <w:ind w:left="10" w:hanging="10"/>
        <w:rPr>
          <w:rFonts w:ascii="Arial" w:eastAsia="Calibri" w:hAnsi="Arial" w:cs="Arial"/>
          <w:color w:val="000000" w:themeColor="text1"/>
          <w:sz w:val="10"/>
          <w:szCs w:val="10"/>
        </w:rPr>
      </w:pPr>
    </w:p>
    <w:p w14:paraId="565E6918" w14:textId="713CFFC2" w:rsidR="00733B63" w:rsidRPr="00733B63" w:rsidRDefault="00D14D6D" w:rsidP="00733B63">
      <w:pPr>
        <w:spacing w:after="205" w:line="276" w:lineRule="auto"/>
        <w:ind w:left="10" w:hanging="10"/>
        <w:rPr>
          <w:rFonts w:ascii="Arial" w:eastAsia="Calibri" w:hAnsi="Arial" w:cs="Arial"/>
          <w:b/>
          <w:bCs/>
          <w:color w:val="004D64"/>
          <w:sz w:val="44"/>
          <w:szCs w:val="44"/>
        </w:rPr>
      </w:pPr>
      <w:r w:rsidRPr="00733B63">
        <w:rPr>
          <w:rFonts w:ascii="Arial" w:eastAsia="Calibri" w:hAnsi="Arial" w:cs="Arial"/>
          <w:b/>
          <w:bCs/>
          <w:color w:val="004D64"/>
          <w:sz w:val="44"/>
          <w:szCs w:val="44"/>
        </w:rPr>
        <w:t xml:space="preserve">Get the Most from ChIPs NextGen </w:t>
      </w:r>
      <w:r w:rsidR="00733B63" w:rsidRPr="00733B63">
        <w:rPr>
          <w:rFonts w:ascii="Arial" w:eastAsia="Calibri" w:hAnsi="Arial" w:cs="Arial"/>
          <w:b/>
          <w:bCs/>
          <w:color w:val="004D64"/>
          <w:sz w:val="44"/>
          <w:szCs w:val="44"/>
        </w:rPr>
        <w:t>Summit</w:t>
      </w:r>
    </w:p>
    <w:p w14:paraId="26A9CBA4" w14:textId="77777777" w:rsidR="00DD2CDD" w:rsidRPr="00DD2CDD" w:rsidRDefault="00DD2CDD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10"/>
          <w:szCs w:val="10"/>
        </w:rPr>
      </w:pPr>
    </w:p>
    <w:p w14:paraId="4CE3AEDE" w14:textId="27329DA6" w:rsidR="00733B63" w:rsidRPr="004427AA" w:rsidRDefault="00733B63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1. Schedule and attend a pre-event </w:t>
      </w:r>
      <w:r w:rsid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ChIPs </w:t>
      </w: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NextGen Summit call with ChIPs staff.</w:t>
      </w:r>
    </w:p>
    <w:p w14:paraId="208E3593" w14:textId="1A89E3F7" w:rsidR="00DD2CDD" w:rsidRPr="004427AA" w:rsidRDefault="00733B63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2. Review the attendee list and reach out to the people you want to meet 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>—</w:t>
      </w:r>
      <w:r w:rsid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d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on’t just focus on new people, reconnect with old friends, too. </w:t>
      </w:r>
    </w:p>
    <w:p w14:paraId="260C192B" w14:textId="1C85341E" w:rsidR="00733B63" w:rsidRPr="004427AA" w:rsidRDefault="00733B63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3. Focus in — use our Impact Guide 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>to ask the right questions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and 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>record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the answers.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13E7411A" w14:textId="258002C4" w:rsidR="00DD2CDD" w:rsidRPr="004427AA" w:rsidRDefault="00D70259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. Minimize your screen time. The </w:t>
      </w:r>
      <w:r w:rsidR="001E5F6E">
        <w:rPr>
          <w:rFonts w:ascii="Arial" w:eastAsia="Calibri" w:hAnsi="Arial" w:cs="Arial"/>
          <w:color w:val="000000" w:themeColor="text1"/>
          <w:sz w:val="24"/>
          <w:szCs w:val="24"/>
        </w:rPr>
        <w:t>less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time you spend answering texts and emails the more you will</w:t>
      </w:r>
      <w:r w:rsidR="001E5F6E">
        <w:rPr>
          <w:rFonts w:ascii="Arial" w:eastAsia="Calibri" w:hAnsi="Arial" w:cs="Arial"/>
          <w:color w:val="000000" w:themeColor="text1"/>
          <w:sz w:val="24"/>
          <w:szCs w:val="24"/>
        </w:rPr>
        <w:t xml:space="preserve"> connect and learn.</w:t>
      </w:r>
    </w:p>
    <w:p w14:paraId="3624C680" w14:textId="458F171B" w:rsidR="00DD2CDD" w:rsidRPr="004427AA" w:rsidRDefault="00DD2CDD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5. Use social media — before, during and after</w:t>
      </w:r>
      <w:r w:rsidR="001E5F6E">
        <w:rPr>
          <w:rFonts w:ascii="Arial" w:eastAsia="Calibri" w:hAnsi="Arial" w:cs="Arial"/>
          <w:color w:val="000000" w:themeColor="text1"/>
          <w:sz w:val="24"/>
          <w:szCs w:val="24"/>
        </w:rPr>
        <w:t xml:space="preserve"> the event</w:t>
      </w: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. Post pics and comments on your social media and tag</w:t>
      </w:r>
      <w:r w:rsidR="001E5F6E">
        <w:rPr>
          <w:rFonts w:ascii="Arial" w:eastAsia="Calibri" w:hAnsi="Arial" w:cs="Arial"/>
          <w:color w:val="000000" w:themeColor="text1"/>
          <w:sz w:val="24"/>
          <w:szCs w:val="24"/>
        </w:rPr>
        <w:t xml:space="preserve"> your clients, colleagues and</w:t>
      </w: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#chipsnextgen.</w:t>
      </w:r>
    </w:p>
    <w:p w14:paraId="4C6D6552" w14:textId="2F3F6E9A" w:rsidR="00D70259" w:rsidRPr="004427AA" w:rsidRDefault="00D70259" w:rsidP="00DD2CDD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6. </w:t>
      </w:r>
      <w:r w:rsidR="00E01768">
        <w:rPr>
          <w:rFonts w:ascii="Arial" w:eastAsia="Calibri" w:hAnsi="Arial" w:cs="Arial"/>
          <w:color w:val="000000" w:themeColor="text1"/>
          <w:sz w:val="24"/>
          <w:szCs w:val="24"/>
        </w:rPr>
        <w:t>Prepare to participate</w:t>
      </w: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E01768">
        <w:rPr>
          <w:rFonts w:ascii="Arial" w:eastAsia="Calibri" w:hAnsi="Arial" w:cs="Arial"/>
          <w:color w:val="000000" w:themeColor="text1"/>
          <w:sz w:val="24"/>
          <w:szCs w:val="24"/>
        </w:rPr>
        <w:t xml:space="preserve"> Have questions to ask the panelists or share with others.</w:t>
      </w:r>
    </w:p>
    <w:p w14:paraId="0E25E388" w14:textId="73DB6B69" w:rsidR="00D70259" w:rsidRPr="004427AA" w:rsidRDefault="00D70259" w:rsidP="00DD2CDD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7. Have your elevator pitch ready. Even if you’re not “selling” anything</w:t>
      </w:r>
      <w:r w:rsidR="0017730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 it’s nice to have an interesting answer to “What do you do?”</w:t>
      </w:r>
    </w:p>
    <w:p w14:paraId="66BEBA31" w14:textId="77777777" w:rsidR="00D70259" w:rsidRPr="004427AA" w:rsidRDefault="00D70259" w:rsidP="00DD2CDD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8. Bring a client! Multiply your impact by bringing a valued client as your guest. </w:t>
      </w:r>
    </w:p>
    <w:p w14:paraId="5A6ACDC9" w14:textId="34965C70" w:rsidR="00DD2CDD" w:rsidRPr="004427AA" w:rsidRDefault="00D70259" w:rsidP="00DD2CDD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="00DD2CDD" w:rsidRPr="004427AA">
        <w:rPr>
          <w:rFonts w:ascii="Arial" w:eastAsia="Calibri" w:hAnsi="Arial" w:cs="Arial"/>
          <w:color w:val="000000" w:themeColor="text1"/>
          <w:sz w:val="24"/>
          <w:szCs w:val="24"/>
        </w:rPr>
        <w:t>. Follow up — send emails or texts to the people you met and follow them on LinkedIn.</w:t>
      </w:r>
    </w:p>
    <w:p w14:paraId="1B59C5D5" w14:textId="2D61B9F4" w:rsidR="007F2AD4" w:rsidRPr="004427AA" w:rsidRDefault="00D70259" w:rsidP="00872B45">
      <w:pPr>
        <w:spacing w:after="205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27AA">
        <w:rPr>
          <w:rFonts w:ascii="Arial" w:eastAsia="Calibri" w:hAnsi="Arial" w:cs="Arial"/>
          <w:color w:val="000000" w:themeColor="text1"/>
          <w:sz w:val="24"/>
          <w:szCs w:val="24"/>
        </w:rPr>
        <w:t>10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>. Pay it forward — Report your learnings to your colleagues when you get</w:t>
      </w:r>
      <w:r w:rsidR="00177307">
        <w:rPr>
          <w:rFonts w:ascii="Arial" w:eastAsia="Calibri" w:hAnsi="Arial" w:cs="Arial"/>
          <w:color w:val="000000" w:themeColor="text1"/>
          <w:sz w:val="24"/>
          <w:szCs w:val="24"/>
        </w:rPr>
        <w:t xml:space="preserve"> home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177307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>You can share not</w:t>
      </w:r>
      <w:r w:rsidR="00177307">
        <w:rPr>
          <w:rFonts w:ascii="Arial" w:eastAsia="Calibri" w:hAnsi="Arial" w:cs="Arial"/>
          <w:color w:val="000000" w:themeColor="text1"/>
          <w:sz w:val="24"/>
          <w:szCs w:val="24"/>
        </w:rPr>
        <w:t xml:space="preserve">es, 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>pictures</w:t>
      </w:r>
      <w:r w:rsidR="00177307">
        <w:rPr>
          <w:rFonts w:ascii="Arial" w:eastAsia="Calibri" w:hAnsi="Arial" w:cs="Arial"/>
          <w:color w:val="000000" w:themeColor="text1"/>
          <w:sz w:val="24"/>
          <w:szCs w:val="24"/>
        </w:rPr>
        <w:t>, content and more</w:t>
      </w:r>
      <w:r w:rsidR="007F2AD4" w:rsidRPr="004427AA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496A435" w14:textId="77777777" w:rsidR="001A3A4C" w:rsidRPr="00B868E8" w:rsidRDefault="001A3A4C" w:rsidP="5134F9F3">
      <w:pPr>
        <w:rPr>
          <w:rFonts w:ascii="Arial" w:hAnsi="Arial" w:cs="Arial"/>
        </w:rPr>
      </w:pPr>
    </w:p>
    <w:p w14:paraId="7AD94C67" w14:textId="7E965867" w:rsidR="006613F3" w:rsidRPr="00646E82" w:rsidRDefault="00646E82" w:rsidP="004427AA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282828"/>
          <w:spacing w:val="-2"/>
          <w:sz w:val="22"/>
          <w:szCs w:val="22"/>
        </w:rPr>
      </w:pPr>
      <w:r w:rsidRPr="00646E82">
        <w:rPr>
          <w:rFonts w:ascii="Arial" w:hAnsi="Arial" w:cs="Arial"/>
          <w:b w:val="0"/>
          <w:bCs w:val="0"/>
          <w:sz w:val="22"/>
          <w:szCs w:val="22"/>
        </w:rPr>
        <w:t xml:space="preserve">Read </w:t>
      </w:r>
      <w:hyperlink r:id="rId7" w:history="1">
        <w:r w:rsidR="001E5F6E" w:rsidRPr="00646E82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”</w:t>
        </w:r>
        <w:r w:rsidR="006613F3" w:rsidRPr="00646E82">
          <w:rPr>
            <w:rStyle w:val="Hyperlink"/>
            <w:rFonts w:ascii="Arial" w:hAnsi="Arial" w:cs="Arial"/>
            <w:b w:val="0"/>
            <w:bCs w:val="0"/>
            <w:spacing w:val="-2"/>
            <w:sz w:val="22"/>
            <w:szCs w:val="22"/>
          </w:rPr>
          <w:t xml:space="preserve">Do Women’s Networking Events Move the Needle on </w:t>
        </w:r>
        <w:r w:rsidR="00177307" w:rsidRPr="00646E82">
          <w:rPr>
            <w:rStyle w:val="Hyperlink"/>
            <w:rFonts w:ascii="Arial" w:hAnsi="Arial" w:cs="Arial"/>
            <w:b w:val="0"/>
            <w:bCs w:val="0"/>
            <w:spacing w:val="-2"/>
            <w:sz w:val="22"/>
            <w:szCs w:val="22"/>
          </w:rPr>
          <w:t>Equality?”</w:t>
        </w:r>
      </w:hyperlink>
      <w:r w:rsidR="006613F3" w:rsidRPr="00646E82">
        <w:rPr>
          <w:rFonts w:ascii="Arial" w:hAnsi="Arial" w:cs="Arial"/>
          <w:b w:val="0"/>
          <w:bCs w:val="0"/>
          <w:color w:val="282828"/>
          <w:spacing w:val="-2"/>
          <w:sz w:val="22"/>
          <w:szCs w:val="22"/>
        </w:rPr>
        <w:t xml:space="preserve"> by Shawn </w:t>
      </w:r>
      <w:proofErr w:type="spellStart"/>
      <w:r w:rsidR="006613F3" w:rsidRPr="00646E82">
        <w:rPr>
          <w:rFonts w:ascii="Arial" w:hAnsi="Arial" w:cs="Arial"/>
          <w:b w:val="0"/>
          <w:bCs w:val="0"/>
          <w:color w:val="282828"/>
          <w:spacing w:val="-2"/>
          <w:sz w:val="22"/>
          <w:szCs w:val="22"/>
        </w:rPr>
        <w:t>Achor</w:t>
      </w:r>
      <w:proofErr w:type="spellEnd"/>
      <w:r w:rsidR="006613F3" w:rsidRPr="00646E82">
        <w:rPr>
          <w:rFonts w:ascii="Arial" w:hAnsi="Arial" w:cs="Arial"/>
          <w:b w:val="0"/>
          <w:bCs w:val="0"/>
          <w:color w:val="282828"/>
          <w:spacing w:val="-2"/>
          <w:sz w:val="22"/>
          <w:szCs w:val="22"/>
        </w:rPr>
        <w:t>,  Harvard Business Review, February 2018.</w:t>
      </w:r>
    </w:p>
    <w:p w14:paraId="778E12A7" w14:textId="7D54F4C4" w:rsidR="00B868E8" w:rsidRDefault="00B868E8" w:rsidP="5134F9F3"/>
    <w:sectPr w:rsidR="00B868E8" w:rsidSect="001A3A4C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1119"/>
    <w:multiLevelType w:val="hybridMultilevel"/>
    <w:tmpl w:val="20E08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515D"/>
    <w:multiLevelType w:val="hybridMultilevel"/>
    <w:tmpl w:val="EB4075C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52BB430"/>
    <w:multiLevelType w:val="hybridMultilevel"/>
    <w:tmpl w:val="41548016"/>
    <w:lvl w:ilvl="0" w:tplc="464A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61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4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D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4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EB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EA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C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8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D30AB"/>
    <w:multiLevelType w:val="hybridMultilevel"/>
    <w:tmpl w:val="FB604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33589">
    <w:abstractNumId w:val="2"/>
  </w:num>
  <w:num w:numId="2" w16cid:durableId="49118023">
    <w:abstractNumId w:val="1"/>
  </w:num>
  <w:num w:numId="3" w16cid:durableId="1142503431">
    <w:abstractNumId w:val="3"/>
  </w:num>
  <w:num w:numId="4" w16cid:durableId="27914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433422"/>
    <w:rsid w:val="00000EBA"/>
    <w:rsid w:val="000106E2"/>
    <w:rsid w:val="000A54BD"/>
    <w:rsid w:val="000B2C49"/>
    <w:rsid w:val="000E0E7D"/>
    <w:rsid w:val="000E2B51"/>
    <w:rsid w:val="00116BD7"/>
    <w:rsid w:val="00147CA3"/>
    <w:rsid w:val="00150D39"/>
    <w:rsid w:val="00177307"/>
    <w:rsid w:val="001A207A"/>
    <w:rsid w:val="001A3A4C"/>
    <w:rsid w:val="001E2824"/>
    <w:rsid w:val="001E5F6E"/>
    <w:rsid w:val="0022088D"/>
    <w:rsid w:val="0027710E"/>
    <w:rsid w:val="002869BD"/>
    <w:rsid w:val="002C4049"/>
    <w:rsid w:val="002D7C5D"/>
    <w:rsid w:val="002E06A5"/>
    <w:rsid w:val="002E25DB"/>
    <w:rsid w:val="002F1048"/>
    <w:rsid w:val="00343B5E"/>
    <w:rsid w:val="004021F1"/>
    <w:rsid w:val="00407821"/>
    <w:rsid w:val="0042357F"/>
    <w:rsid w:val="004427AA"/>
    <w:rsid w:val="005004D4"/>
    <w:rsid w:val="005109FF"/>
    <w:rsid w:val="0053764C"/>
    <w:rsid w:val="005963B2"/>
    <w:rsid w:val="005B49C4"/>
    <w:rsid w:val="005D6134"/>
    <w:rsid w:val="005D6A4F"/>
    <w:rsid w:val="006122AA"/>
    <w:rsid w:val="006144EB"/>
    <w:rsid w:val="00621FE6"/>
    <w:rsid w:val="00646E82"/>
    <w:rsid w:val="00652489"/>
    <w:rsid w:val="006613F3"/>
    <w:rsid w:val="006A4BB7"/>
    <w:rsid w:val="006F54F2"/>
    <w:rsid w:val="00733B63"/>
    <w:rsid w:val="007456B9"/>
    <w:rsid w:val="007A71E4"/>
    <w:rsid w:val="007B4D5C"/>
    <w:rsid w:val="007C0794"/>
    <w:rsid w:val="007F2AD4"/>
    <w:rsid w:val="007F4119"/>
    <w:rsid w:val="00820DBC"/>
    <w:rsid w:val="008634F2"/>
    <w:rsid w:val="00872B45"/>
    <w:rsid w:val="008D44B0"/>
    <w:rsid w:val="00990FF4"/>
    <w:rsid w:val="009E1BBF"/>
    <w:rsid w:val="00A04896"/>
    <w:rsid w:val="00A423A9"/>
    <w:rsid w:val="00AA4437"/>
    <w:rsid w:val="00B07948"/>
    <w:rsid w:val="00B52026"/>
    <w:rsid w:val="00B74414"/>
    <w:rsid w:val="00B761DC"/>
    <w:rsid w:val="00B868E8"/>
    <w:rsid w:val="00BD334B"/>
    <w:rsid w:val="00C01723"/>
    <w:rsid w:val="00C40DAA"/>
    <w:rsid w:val="00C5A1CE"/>
    <w:rsid w:val="00CD1CBE"/>
    <w:rsid w:val="00CD48F0"/>
    <w:rsid w:val="00CF1F1F"/>
    <w:rsid w:val="00D14D6D"/>
    <w:rsid w:val="00D3634D"/>
    <w:rsid w:val="00D70259"/>
    <w:rsid w:val="00D831DA"/>
    <w:rsid w:val="00D95AE4"/>
    <w:rsid w:val="00DD2CDD"/>
    <w:rsid w:val="00DD6CF9"/>
    <w:rsid w:val="00E01768"/>
    <w:rsid w:val="00E87C3C"/>
    <w:rsid w:val="00EB69D3"/>
    <w:rsid w:val="00EC797A"/>
    <w:rsid w:val="00EF32A5"/>
    <w:rsid w:val="00F40D29"/>
    <w:rsid w:val="00F602B1"/>
    <w:rsid w:val="00F711FF"/>
    <w:rsid w:val="00FA2E63"/>
    <w:rsid w:val="02FE893F"/>
    <w:rsid w:val="03F20251"/>
    <w:rsid w:val="045CA1D8"/>
    <w:rsid w:val="04D05865"/>
    <w:rsid w:val="05B4BEDC"/>
    <w:rsid w:val="064A577C"/>
    <w:rsid w:val="06855123"/>
    <w:rsid w:val="06FFA1F6"/>
    <w:rsid w:val="0794429A"/>
    <w:rsid w:val="07AB6E6D"/>
    <w:rsid w:val="0831503C"/>
    <w:rsid w:val="093012FB"/>
    <w:rsid w:val="09EC72EE"/>
    <w:rsid w:val="0A5F4ACD"/>
    <w:rsid w:val="0B3F99E9"/>
    <w:rsid w:val="0C761C58"/>
    <w:rsid w:val="0C89DAEF"/>
    <w:rsid w:val="0CA3B17F"/>
    <w:rsid w:val="0D0D92CB"/>
    <w:rsid w:val="0D36EB23"/>
    <w:rsid w:val="0DF99BDE"/>
    <w:rsid w:val="10130B0C"/>
    <w:rsid w:val="11EF0058"/>
    <w:rsid w:val="12F7E4AC"/>
    <w:rsid w:val="135E853F"/>
    <w:rsid w:val="138374BE"/>
    <w:rsid w:val="13FD491E"/>
    <w:rsid w:val="147BC477"/>
    <w:rsid w:val="14E67C2F"/>
    <w:rsid w:val="1574CA43"/>
    <w:rsid w:val="15E6405D"/>
    <w:rsid w:val="168A3A16"/>
    <w:rsid w:val="16A11515"/>
    <w:rsid w:val="17931951"/>
    <w:rsid w:val="179AEDA9"/>
    <w:rsid w:val="19440865"/>
    <w:rsid w:val="19443A3B"/>
    <w:rsid w:val="19998ECF"/>
    <w:rsid w:val="1A20D15B"/>
    <w:rsid w:val="1A74CEE7"/>
    <w:rsid w:val="1AE00A9C"/>
    <w:rsid w:val="1B8BF60F"/>
    <w:rsid w:val="1C1EE602"/>
    <w:rsid w:val="1C7BDAFD"/>
    <w:rsid w:val="1CF97B9A"/>
    <w:rsid w:val="1F67F90B"/>
    <w:rsid w:val="200D1333"/>
    <w:rsid w:val="201F2D47"/>
    <w:rsid w:val="20F5E109"/>
    <w:rsid w:val="21CCECBD"/>
    <w:rsid w:val="230FB148"/>
    <w:rsid w:val="2454928B"/>
    <w:rsid w:val="276ADAFA"/>
    <w:rsid w:val="27D87BEB"/>
    <w:rsid w:val="27F04F04"/>
    <w:rsid w:val="2800BAC5"/>
    <w:rsid w:val="28552E65"/>
    <w:rsid w:val="2C433422"/>
    <w:rsid w:val="2C714F81"/>
    <w:rsid w:val="2D44E6DA"/>
    <w:rsid w:val="2F13651D"/>
    <w:rsid w:val="2F2FB395"/>
    <w:rsid w:val="3059F192"/>
    <w:rsid w:val="306A0DFF"/>
    <w:rsid w:val="306B0A54"/>
    <w:rsid w:val="30EF3C76"/>
    <w:rsid w:val="3121DABC"/>
    <w:rsid w:val="326477E9"/>
    <w:rsid w:val="33472363"/>
    <w:rsid w:val="3397E10C"/>
    <w:rsid w:val="344DF212"/>
    <w:rsid w:val="34AAD685"/>
    <w:rsid w:val="34F3C190"/>
    <w:rsid w:val="35840EC8"/>
    <w:rsid w:val="36F1BA71"/>
    <w:rsid w:val="38DDACA2"/>
    <w:rsid w:val="3A072290"/>
    <w:rsid w:val="3C8D1CCA"/>
    <w:rsid w:val="3D9B46EC"/>
    <w:rsid w:val="3E43020A"/>
    <w:rsid w:val="3E76801A"/>
    <w:rsid w:val="3F764523"/>
    <w:rsid w:val="41488135"/>
    <w:rsid w:val="4148DFED"/>
    <w:rsid w:val="4153EFDB"/>
    <w:rsid w:val="41F91AFB"/>
    <w:rsid w:val="42BB811B"/>
    <w:rsid w:val="43C480E1"/>
    <w:rsid w:val="43F1CCD5"/>
    <w:rsid w:val="43F9EC31"/>
    <w:rsid w:val="44CE0FEF"/>
    <w:rsid w:val="44E3A564"/>
    <w:rsid w:val="451FF61B"/>
    <w:rsid w:val="45B82919"/>
    <w:rsid w:val="47D1179F"/>
    <w:rsid w:val="47FFB947"/>
    <w:rsid w:val="48FDD95F"/>
    <w:rsid w:val="499CE3D5"/>
    <w:rsid w:val="49A9F474"/>
    <w:rsid w:val="4A925437"/>
    <w:rsid w:val="4AF00896"/>
    <w:rsid w:val="4AF7E0F0"/>
    <w:rsid w:val="4BBCDE56"/>
    <w:rsid w:val="4C605394"/>
    <w:rsid w:val="4DE7E09A"/>
    <w:rsid w:val="4DEAD845"/>
    <w:rsid w:val="4E2F81B2"/>
    <w:rsid w:val="4E412130"/>
    <w:rsid w:val="4EF1CD88"/>
    <w:rsid w:val="4EF7D677"/>
    <w:rsid w:val="5134F9F3"/>
    <w:rsid w:val="51AB8A4C"/>
    <w:rsid w:val="52843DBF"/>
    <w:rsid w:val="52BE1752"/>
    <w:rsid w:val="533F1D04"/>
    <w:rsid w:val="53809444"/>
    <w:rsid w:val="53CA44DC"/>
    <w:rsid w:val="5426F2AE"/>
    <w:rsid w:val="543D15F2"/>
    <w:rsid w:val="549EC336"/>
    <w:rsid w:val="550DBAAA"/>
    <w:rsid w:val="55D162B6"/>
    <w:rsid w:val="581A2BF7"/>
    <w:rsid w:val="5AAB5CC4"/>
    <w:rsid w:val="5CD66A9B"/>
    <w:rsid w:val="5CDE90A3"/>
    <w:rsid w:val="5EBAB359"/>
    <w:rsid w:val="63246020"/>
    <w:rsid w:val="63522FBD"/>
    <w:rsid w:val="64077CBD"/>
    <w:rsid w:val="64527235"/>
    <w:rsid w:val="64755595"/>
    <w:rsid w:val="65009C85"/>
    <w:rsid w:val="652B3C70"/>
    <w:rsid w:val="653071AF"/>
    <w:rsid w:val="669B03DE"/>
    <w:rsid w:val="6988BCCA"/>
    <w:rsid w:val="69E08C17"/>
    <w:rsid w:val="6BDF3864"/>
    <w:rsid w:val="6CD07FCE"/>
    <w:rsid w:val="6CD3E056"/>
    <w:rsid w:val="6FCFB2F7"/>
    <w:rsid w:val="70DA21C3"/>
    <w:rsid w:val="7125C33C"/>
    <w:rsid w:val="7182E9C5"/>
    <w:rsid w:val="7245CEC8"/>
    <w:rsid w:val="734FBBB6"/>
    <w:rsid w:val="7455BC5A"/>
    <w:rsid w:val="75008CE1"/>
    <w:rsid w:val="754C1D0B"/>
    <w:rsid w:val="7581BF31"/>
    <w:rsid w:val="75AD92E6"/>
    <w:rsid w:val="7624F2BB"/>
    <w:rsid w:val="76C96A07"/>
    <w:rsid w:val="775C3143"/>
    <w:rsid w:val="77B6C27E"/>
    <w:rsid w:val="78150205"/>
    <w:rsid w:val="7ACFC649"/>
    <w:rsid w:val="7C8B6444"/>
    <w:rsid w:val="7C96E0F0"/>
    <w:rsid w:val="7CE6A57E"/>
    <w:rsid w:val="7D29709E"/>
    <w:rsid w:val="7D5B0277"/>
    <w:rsid w:val="7DB8A4CB"/>
    <w:rsid w:val="7ED7B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3422"/>
  <w15:chartTrackingRefBased/>
  <w15:docId w15:val="{9A175EB1-3A1D-49A9-81DA-7D6A2E7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443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0E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13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br.org/2018/02/do-womens-networking-events-move-the-needle-on-eq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chipsnetwork.org/next-g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https://chipsnetwork.org/next-gen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Omote Ekwotafia</dc:creator>
  <cp:keywords/>
  <dc:description/>
  <cp:lastModifiedBy>Rob Wray</cp:lastModifiedBy>
  <cp:revision>2</cp:revision>
  <cp:lastPrinted>2023-08-07T16:31:00Z</cp:lastPrinted>
  <dcterms:created xsi:type="dcterms:W3CDTF">2023-08-07T17:48:00Z</dcterms:created>
  <dcterms:modified xsi:type="dcterms:W3CDTF">2023-08-07T17:48:00Z</dcterms:modified>
</cp:coreProperties>
</file>